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0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10"/>
      </w:tblGrid>
      <w:tr w:rsidR="002F5EE3" w:rsidRPr="002F7B2A" w14:paraId="17074438" w14:textId="77777777" w:rsidTr="00330F4E">
        <w:trPr>
          <w:trHeight w:val="657"/>
        </w:trPr>
        <w:tc>
          <w:tcPr>
            <w:tcW w:w="1985" w:type="dxa"/>
            <w:vMerge w:val="restart"/>
          </w:tcPr>
          <w:p w14:paraId="49E0BF56" w14:textId="77777777" w:rsidR="002F5EE3" w:rsidRPr="002F7B2A" w:rsidRDefault="002F5EE3" w:rsidP="00330F4E">
            <w:pPr>
              <w:tabs>
                <w:tab w:val="left" w:pos="0"/>
              </w:tabs>
              <w:rPr>
                <w:b/>
              </w:rPr>
            </w:pPr>
            <w:r w:rsidRPr="002F7B2A">
              <w:rPr>
                <w:b/>
                <w:noProof/>
              </w:rPr>
              <w:drawing>
                <wp:inline distT="0" distB="0" distL="0" distR="0" wp14:anchorId="763F8EAC" wp14:editId="7F514ADA">
                  <wp:extent cx="1181100" cy="1181100"/>
                  <wp:effectExtent l="19050" t="0" r="0" b="0"/>
                  <wp:docPr id="3" name="Immagine 0" descr="logo1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 (Small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0" w:type="dxa"/>
          </w:tcPr>
          <w:p w14:paraId="4E191537" w14:textId="77777777" w:rsidR="002F5EE3" w:rsidRDefault="002F5EE3" w:rsidP="00330F4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</w:t>
            </w:r>
          </w:p>
          <w:p w14:paraId="334FCA0E" w14:textId="77777777" w:rsidR="002F5EE3" w:rsidRPr="00407202" w:rsidRDefault="002F5EE3" w:rsidP="00330F4E">
            <w:pPr>
              <w:ind w:firstLine="708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CB17C76" wp14:editId="7000B107">
                  <wp:simplePos x="0" y="0"/>
                  <wp:positionH relativeFrom="column">
                    <wp:posOffset>2056130</wp:posOffset>
                  </wp:positionH>
                  <wp:positionV relativeFrom="paragraph">
                    <wp:posOffset>-129540</wp:posOffset>
                  </wp:positionV>
                  <wp:extent cx="415290" cy="470535"/>
                  <wp:effectExtent l="19050" t="0" r="3810" b="0"/>
                  <wp:wrapTight wrapText="bothSides">
                    <wp:wrapPolygon edited="0">
                      <wp:start x="-991" y="0"/>
                      <wp:lineTo x="-991" y="20988"/>
                      <wp:lineTo x="21798" y="20988"/>
                      <wp:lineTo x="21798" y="0"/>
                      <wp:lineTo x="-991" y="0"/>
                    </wp:wrapPolygon>
                  </wp:wrapTight>
                  <wp:docPr id="29" name="Immagine 29" descr="http://www.peppecau.it/stemmi/reppublica_italiana/stemma-della-repubblica-italiana-gri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eppecau.it/stemmi/reppublica_italiana/stemma-della-repubblica-italiana-gri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5EE3" w:rsidRPr="002F7B2A" w14:paraId="3F882F03" w14:textId="77777777" w:rsidTr="00330F4E">
        <w:trPr>
          <w:trHeight w:val="391"/>
        </w:trPr>
        <w:tc>
          <w:tcPr>
            <w:tcW w:w="1985" w:type="dxa"/>
            <w:vMerge/>
          </w:tcPr>
          <w:p w14:paraId="0CD0D69D" w14:textId="77777777" w:rsidR="002F5EE3" w:rsidRPr="002F7B2A" w:rsidRDefault="002F5EE3" w:rsidP="00330F4E">
            <w:pPr>
              <w:rPr>
                <w:b/>
              </w:rPr>
            </w:pPr>
          </w:p>
        </w:tc>
        <w:tc>
          <w:tcPr>
            <w:tcW w:w="8110" w:type="dxa"/>
          </w:tcPr>
          <w:p w14:paraId="42C5F657" w14:textId="77777777" w:rsidR="002F5EE3" w:rsidRPr="002F7B2A" w:rsidRDefault="002F5EE3" w:rsidP="00330F4E">
            <w:pPr>
              <w:rPr>
                <w:b/>
              </w:rPr>
            </w:pPr>
            <w:r>
              <w:rPr>
                <w:rFonts w:ascii="Georgia" w:hAnsi="Georgia"/>
                <w:sz w:val="32"/>
                <w:szCs w:val="32"/>
              </w:rPr>
              <w:t xml:space="preserve">                </w:t>
            </w:r>
            <w:r w:rsidRPr="00820F19">
              <w:rPr>
                <w:rFonts w:ascii="Georgia" w:hAnsi="Georgia"/>
                <w:sz w:val="32"/>
                <w:szCs w:val="32"/>
              </w:rPr>
              <w:t>Istituto Comprensivo Ancona Nord</w:t>
            </w:r>
          </w:p>
        </w:tc>
      </w:tr>
      <w:tr w:rsidR="002F5EE3" w:rsidRPr="002F7B2A" w14:paraId="249880F3" w14:textId="77777777" w:rsidTr="00330F4E">
        <w:trPr>
          <w:trHeight w:val="215"/>
        </w:trPr>
        <w:tc>
          <w:tcPr>
            <w:tcW w:w="1985" w:type="dxa"/>
            <w:vMerge/>
          </w:tcPr>
          <w:p w14:paraId="668063E6" w14:textId="77777777" w:rsidR="002F5EE3" w:rsidRPr="002F7B2A" w:rsidRDefault="002F5EE3" w:rsidP="00330F4E">
            <w:pPr>
              <w:rPr>
                <w:b/>
              </w:rPr>
            </w:pPr>
          </w:p>
        </w:tc>
        <w:tc>
          <w:tcPr>
            <w:tcW w:w="8110" w:type="dxa"/>
          </w:tcPr>
          <w:p w14:paraId="66855847" w14:textId="77777777" w:rsidR="002F5EE3" w:rsidRPr="002F7B2A" w:rsidRDefault="002F5EE3" w:rsidP="00330F4E">
            <w:pPr>
              <w:ind w:right="-177"/>
              <w:rPr>
                <w:b/>
              </w:rPr>
            </w:pPr>
            <w:r w:rsidRPr="00521598">
              <w:rPr>
                <w:rFonts w:ascii="Garamond" w:hAnsi="Garamond"/>
              </w:rPr>
              <w:t>Via Volta, 1/A – 60126 Ancona (AN) Tel.071/</w:t>
            </w:r>
            <w:proofErr w:type="gramStart"/>
            <w:r w:rsidRPr="00521598">
              <w:rPr>
                <w:rFonts w:ascii="Garamond" w:hAnsi="Garamond"/>
              </w:rPr>
              <w:t xml:space="preserve">888380 </w:t>
            </w:r>
            <w:r>
              <w:rPr>
                <w:rFonts w:ascii="Garamond" w:hAnsi="Garamond"/>
              </w:rPr>
              <w:t xml:space="preserve"> </w:t>
            </w:r>
            <w:r w:rsidRPr="00521598">
              <w:rPr>
                <w:rFonts w:ascii="Garamond" w:hAnsi="Garamond"/>
              </w:rPr>
              <w:t>Fax</w:t>
            </w:r>
            <w:proofErr w:type="gramEnd"/>
            <w:r w:rsidRPr="00521598">
              <w:rPr>
                <w:rFonts w:ascii="Garamond" w:hAnsi="Garamond"/>
              </w:rPr>
              <w:t xml:space="preserve"> 071/887233   C.F. 80016250427</w:t>
            </w:r>
          </w:p>
        </w:tc>
      </w:tr>
      <w:tr w:rsidR="002F5EE3" w:rsidRPr="002F7B2A" w14:paraId="27976662" w14:textId="77777777" w:rsidTr="00330F4E">
        <w:trPr>
          <w:trHeight w:val="275"/>
        </w:trPr>
        <w:tc>
          <w:tcPr>
            <w:tcW w:w="1985" w:type="dxa"/>
            <w:vMerge/>
          </w:tcPr>
          <w:p w14:paraId="0997A600" w14:textId="77777777" w:rsidR="002F5EE3" w:rsidRPr="002F7B2A" w:rsidRDefault="002F5EE3" w:rsidP="00330F4E">
            <w:pPr>
              <w:rPr>
                <w:b/>
              </w:rPr>
            </w:pPr>
          </w:p>
        </w:tc>
        <w:tc>
          <w:tcPr>
            <w:tcW w:w="8110" w:type="dxa"/>
          </w:tcPr>
          <w:p w14:paraId="19C7F890" w14:textId="1546DA96" w:rsidR="002F5EE3" w:rsidRPr="002F5EE3" w:rsidRDefault="002F5EE3" w:rsidP="00330F4E">
            <w:pPr>
              <w:rPr>
                <w:b/>
                <w:sz w:val="20"/>
                <w:szCs w:val="20"/>
              </w:rPr>
            </w:pPr>
            <w:hyperlink r:id="rId7" w:history="1"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www.anconanord.</w:t>
              </w:r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edu.</w:t>
              </w:r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it</w:t>
              </w:r>
            </w:hyperlink>
            <w:r w:rsidRPr="002F5EE3">
              <w:rPr>
                <w:rFonts w:ascii="Garamond" w:hAnsi="Garamond"/>
                <w:sz w:val="20"/>
                <w:szCs w:val="20"/>
              </w:rPr>
              <w:t xml:space="preserve"> E-mail </w:t>
            </w:r>
            <w:r w:rsidRPr="002F5EE3">
              <w:rPr>
                <w:rFonts w:ascii="Garamond" w:hAnsi="Garamond"/>
                <w:color w:val="0000FF"/>
                <w:sz w:val="20"/>
                <w:szCs w:val="20"/>
                <w:u w:val="single"/>
              </w:rPr>
              <w:t>anic80400c</w:t>
            </w:r>
            <w:r w:rsidRPr="002F5EE3">
              <w:rPr>
                <w:rFonts w:ascii="Garamond" w:hAnsi="Garamond"/>
                <w:color w:val="0000FF"/>
                <w:sz w:val="20"/>
                <w:szCs w:val="20"/>
                <w:u w:val="single"/>
              </w:rPr>
              <w:t>@</w:t>
            </w:r>
            <w:r w:rsidRPr="002F5EE3">
              <w:rPr>
                <w:rFonts w:ascii="Garamond" w:hAnsi="Garamond"/>
                <w:color w:val="0000FF"/>
                <w:sz w:val="20"/>
                <w:szCs w:val="20"/>
                <w:u w:val="single"/>
              </w:rPr>
              <w:t>istruzione.it</w:t>
            </w:r>
            <w:r w:rsidRPr="002F5EE3">
              <w:rPr>
                <w:rFonts w:ascii="Garamond" w:hAnsi="Garamond"/>
                <w:color w:val="0000FF"/>
                <w:sz w:val="20"/>
                <w:szCs w:val="20"/>
                <w:u w:val="single"/>
              </w:rPr>
              <w:t>.it</w:t>
            </w:r>
            <w:r w:rsidRPr="002F5EE3">
              <w:rPr>
                <w:rFonts w:ascii="Garamond" w:hAnsi="Garamond"/>
                <w:sz w:val="20"/>
                <w:szCs w:val="20"/>
              </w:rPr>
              <w:t xml:space="preserve"> PEC </w:t>
            </w:r>
            <w:hyperlink r:id="rId8" w:history="1"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anic80400c</w:t>
              </w:r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@pec.</w:t>
              </w:r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istruzione</w:t>
              </w:r>
              <w:r w:rsidRPr="002F5EE3">
                <w:rPr>
                  <w:rStyle w:val="Collegamentoipertestuale"/>
                  <w:rFonts w:ascii="Garamond" w:hAnsi="Garamond"/>
                  <w:sz w:val="20"/>
                  <w:szCs w:val="20"/>
                </w:rPr>
                <w:t>.it</w:t>
              </w:r>
            </w:hyperlink>
          </w:p>
        </w:tc>
      </w:tr>
    </w:tbl>
    <w:p w14:paraId="7FA4746A" w14:textId="77777777" w:rsidR="002F5EE3" w:rsidRDefault="002F5EE3" w:rsidP="0069621D">
      <w:pPr>
        <w:spacing w:line="240" w:lineRule="auto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it-IT"/>
        </w:rPr>
      </w:pPr>
    </w:p>
    <w:p w14:paraId="4CC45661" w14:textId="0D292CB3" w:rsidR="0069621D" w:rsidRPr="0069621D" w:rsidRDefault="0069621D" w:rsidP="00696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it-IT"/>
        </w:rPr>
        <w:t>REVISIONE INTERMEDIA DEL PEI</w:t>
      </w:r>
    </w:p>
    <w:p w14:paraId="2332B05D" w14:textId="77777777" w:rsidR="0069621D" w:rsidRPr="0069621D" w:rsidRDefault="0069621D" w:rsidP="00696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Alunno________________________________________</w:t>
      </w:r>
    </w:p>
    <w:p w14:paraId="6AA4B38D" w14:textId="77777777" w:rsidR="0069621D" w:rsidRPr="0069621D" w:rsidRDefault="0069621D" w:rsidP="006962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ahoma" w:eastAsia="Times New Roman" w:hAnsi="Tahoma" w:cs="Tahoma"/>
          <w:color w:val="000000"/>
          <w:sz w:val="24"/>
          <w:szCs w:val="24"/>
          <w:lang w:eastAsia="it-IT"/>
        </w:rPr>
        <w:t>Scuola________________________________________</w:t>
      </w:r>
    </w:p>
    <w:p w14:paraId="4B892B46" w14:textId="77777777" w:rsidR="0069621D" w:rsidRP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84DEA5A" w14:textId="77777777" w:rsidR="0069621D" w:rsidRPr="0069621D" w:rsidRDefault="0069621D" w:rsidP="0069621D">
      <w:pPr>
        <w:numPr>
          <w:ilvl w:val="0"/>
          <w:numId w:val="1"/>
        </w:numPr>
        <w:pBdr>
          <w:bottom w:val="single" w:sz="4" w:space="1" w:color="000000"/>
        </w:pBdr>
        <w:spacing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Osservazioni sull’alunno/a per progettare gli interventi di sostegno didattico: punti di forza sui quali costruire gli interventi educativi e didattici </w:t>
      </w:r>
    </w:p>
    <w:p w14:paraId="10247B4E" w14:textId="77777777" w:rsidR="0069621D" w:rsidRPr="0069621D" w:rsidRDefault="0069621D" w:rsidP="0069621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Revisione </w:t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</w:p>
    <w:tbl>
      <w:tblPr>
        <w:tblW w:w="9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470"/>
      </w:tblGrid>
      <w:tr w:rsidR="0069621D" w:rsidRPr="0069621D" w14:paraId="6B4A5C5B" w14:textId="77777777" w:rsidTr="0069621D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B156F" w14:textId="77777777" w:rsidR="0069621D" w:rsidRPr="0069621D" w:rsidRDefault="0069621D" w:rsidP="006962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Specificare i punti oggetto di eventuale revisione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22B5" w14:textId="77777777" w:rsidR="0069621D" w:rsidRPr="0069621D" w:rsidRDefault="0069621D" w:rsidP="00696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14:paraId="1EC610C3" w14:textId="77777777" w:rsidR="0069621D" w:rsidRP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7DCC80" w14:textId="77777777" w:rsidR="0069621D" w:rsidRPr="0069621D" w:rsidRDefault="0069621D" w:rsidP="0069621D">
      <w:pPr>
        <w:pBdr>
          <w:bottom w:val="single" w:sz="4" w:space="1" w:color="000000"/>
        </w:pBd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5. Interventi per l’alunno/a: obiettivi educativi e didattici, strumenti, strategie e modalità</w:t>
      </w:r>
    </w:p>
    <w:p w14:paraId="081B252B" w14:textId="77777777" w:rsidR="0069621D" w:rsidRPr="0069621D" w:rsidRDefault="0069621D" w:rsidP="0069621D">
      <w:pPr>
        <w:spacing w:before="120" w:after="0" w:line="24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Revisione </w:t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</w:p>
    <w:tbl>
      <w:tblPr>
        <w:tblW w:w="99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589"/>
      </w:tblGrid>
      <w:tr w:rsidR="0069621D" w:rsidRPr="0069621D" w14:paraId="5F155B87" w14:textId="77777777" w:rsidTr="0069621D">
        <w:trPr>
          <w:trHeight w:val="8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8DDC" w14:textId="77777777" w:rsidR="0069621D" w:rsidRPr="0069621D" w:rsidRDefault="0069621D" w:rsidP="00696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Specificare i punti oggetto di eventuale revisione relativi alle diverse Dimensioni interessate.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DCFB" w14:textId="77777777" w:rsidR="0069621D" w:rsidRPr="0069621D" w:rsidRDefault="0069621D" w:rsidP="00696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51653BC9" w14:textId="77777777" w:rsidR="0069621D" w:rsidRP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B35D85" w14:textId="77777777" w:rsidR="0069621D" w:rsidRPr="0069621D" w:rsidRDefault="0069621D" w:rsidP="0069621D">
      <w:pPr>
        <w:pBdr>
          <w:bottom w:val="single" w:sz="4" w:space="1" w:color="000000"/>
        </w:pBd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6. Osservazioni sul contesto: barriere e facilitatori </w:t>
      </w:r>
    </w:p>
    <w:p w14:paraId="03178672" w14:textId="77777777" w:rsidR="0069621D" w:rsidRPr="0069621D" w:rsidRDefault="0069621D" w:rsidP="0069621D">
      <w:pPr>
        <w:spacing w:before="120" w:after="0" w:line="24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Revisione </w:t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</w:p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684"/>
      </w:tblGrid>
      <w:tr w:rsidR="0069621D" w:rsidRPr="0069621D" w14:paraId="7B619B63" w14:textId="77777777" w:rsidTr="0069621D">
        <w:trPr>
          <w:trHeight w:val="9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6FB3" w14:textId="77777777" w:rsidR="0069621D" w:rsidRPr="0069621D" w:rsidRDefault="0069621D" w:rsidP="006962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Specificare i punti oggetto di </w:t>
            </w:r>
            <w:proofErr w:type="gramStart"/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eventuale  revisione</w:t>
            </w:r>
            <w:proofErr w:type="gramEnd"/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2E6EB" w14:textId="77777777" w:rsidR="0069621D" w:rsidRPr="0069621D" w:rsidRDefault="0069621D" w:rsidP="0069621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</w:tc>
      </w:tr>
    </w:tbl>
    <w:p w14:paraId="6A9312E2" w14:textId="77777777" w:rsidR="0069621D" w:rsidRP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274853ED" w14:textId="77777777" w:rsidR="0069621D" w:rsidRPr="0069621D" w:rsidRDefault="0069621D" w:rsidP="0069621D">
      <w:pPr>
        <w:numPr>
          <w:ilvl w:val="0"/>
          <w:numId w:val="2"/>
        </w:numPr>
        <w:pBdr>
          <w:bottom w:val="single" w:sz="4" w:space="1" w:color="000000"/>
        </w:pBdr>
        <w:spacing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Interventi sul contesto per realizzare un ambiente di apprendimento inclusivo</w:t>
      </w:r>
    </w:p>
    <w:p w14:paraId="1CC86D30" w14:textId="77777777" w:rsidR="0069621D" w:rsidRPr="0069621D" w:rsidRDefault="0069621D" w:rsidP="0069621D">
      <w:pPr>
        <w:spacing w:before="120" w:after="0" w:line="24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Revisione </w:t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</w:p>
    <w:tbl>
      <w:tblPr>
        <w:tblW w:w="10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699"/>
      </w:tblGrid>
      <w:tr w:rsidR="0069621D" w:rsidRPr="0069621D" w14:paraId="4A440403" w14:textId="77777777" w:rsidTr="0069621D">
        <w:trPr>
          <w:trHeight w:val="7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185DB" w14:textId="77777777" w:rsidR="0069621D" w:rsidRPr="0069621D" w:rsidRDefault="0069621D" w:rsidP="0069621D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Specificare i punti oggetto di </w:t>
            </w:r>
            <w:proofErr w:type="gramStart"/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eventuale  revisione</w:t>
            </w:r>
            <w:proofErr w:type="gramEnd"/>
          </w:p>
        </w:tc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FDF9" w14:textId="77777777" w:rsidR="0069621D" w:rsidRPr="0069621D" w:rsidRDefault="0069621D" w:rsidP="00696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14:paraId="2E5AB6AA" w14:textId="77777777" w:rsidR="0069621D" w:rsidRP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91E6DD9" w14:textId="77777777" w:rsidR="0069621D" w:rsidRPr="0069621D" w:rsidRDefault="0069621D" w:rsidP="0069621D">
      <w:pPr>
        <w:numPr>
          <w:ilvl w:val="0"/>
          <w:numId w:val="3"/>
        </w:numPr>
        <w:pBdr>
          <w:bottom w:val="single" w:sz="4" w:space="1" w:color="000000"/>
        </w:pBdr>
        <w:spacing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t>Interventi sul percorso curricolare</w:t>
      </w:r>
    </w:p>
    <w:p w14:paraId="4F6912B8" w14:textId="77777777" w:rsidR="0069621D" w:rsidRPr="0069621D" w:rsidRDefault="0069621D" w:rsidP="0069621D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Revisione </w:t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</w:p>
    <w:tbl>
      <w:tblPr>
        <w:tblW w:w="100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682"/>
      </w:tblGrid>
      <w:tr w:rsidR="0069621D" w:rsidRPr="0069621D" w14:paraId="3E198B29" w14:textId="77777777" w:rsidTr="0069621D">
        <w:trPr>
          <w:trHeight w:val="63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0479" w14:textId="77777777" w:rsidR="0069621D" w:rsidRPr="0069621D" w:rsidRDefault="0069621D" w:rsidP="0069621D">
            <w:pPr>
              <w:spacing w:after="0" w:line="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Specificare i punti oggetto di eventuale revisione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85173" w14:textId="77777777" w:rsidR="0069621D" w:rsidRPr="0069621D" w:rsidRDefault="0069621D" w:rsidP="00696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14:paraId="74FC6A53" w14:textId="6312F8D9" w:rsid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69E17DDD" w14:textId="77777777" w:rsidR="002F5EE3" w:rsidRPr="0069621D" w:rsidRDefault="002F5EE3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87E878" w14:textId="77777777" w:rsidR="0069621D" w:rsidRPr="0069621D" w:rsidRDefault="0069621D" w:rsidP="0069621D">
      <w:pPr>
        <w:numPr>
          <w:ilvl w:val="0"/>
          <w:numId w:val="4"/>
        </w:numPr>
        <w:pBdr>
          <w:bottom w:val="single" w:sz="4" w:space="1" w:color="000000"/>
        </w:pBdr>
        <w:spacing w:line="240" w:lineRule="auto"/>
        <w:textAlignment w:val="baseline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</w:pPr>
      <w:r w:rsidRPr="0069621D">
        <w:rPr>
          <w:rFonts w:ascii="Tahoma" w:eastAsia="Times New Roman" w:hAnsi="Tahoma" w:cs="Tahoma"/>
          <w:b/>
          <w:bCs/>
          <w:color w:val="000000"/>
          <w:kern w:val="36"/>
          <w:sz w:val="20"/>
          <w:szCs w:val="20"/>
          <w:lang w:eastAsia="it-IT"/>
        </w:rPr>
        <w:lastRenderedPageBreak/>
        <w:t>Organizzazione generale del progetto di inclusione e utilizzo delle risorse</w:t>
      </w:r>
    </w:p>
    <w:p w14:paraId="02EDEFE1" w14:textId="77777777" w:rsidR="0069621D" w:rsidRPr="0069621D" w:rsidRDefault="0069621D" w:rsidP="0069621D">
      <w:pPr>
        <w:spacing w:before="120" w:after="0" w:line="240" w:lineRule="auto"/>
        <w:ind w:left="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621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Revisione </w:t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  <w:r w:rsidRPr="0069621D">
        <w:rPr>
          <w:rFonts w:ascii="Calibri" w:eastAsia="Times New Roman" w:hAnsi="Calibri" w:cs="Calibri"/>
          <w:b/>
          <w:bCs/>
          <w:color w:val="000000"/>
          <w:sz w:val="20"/>
          <w:lang w:eastAsia="it-IT"/>
        </w:rPr>
        <w:tab/>
      </w:r>
    </w:p>
    <w:tbl>
      <w:tblPr>
        <w:tblW w:w="101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725"/>
      </w:tblGrid>
      <w:tr w:rsidR="0069621D" w:rsidRPr="0069621D" w14:paraId="0D11227E" w14:textId="77777777" w:rsidTr="0069621D">
        <w:trPr>
          <w:trHeight w:val="8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84B9F" w14:textId="77777777" w:rsidR="0069621D" w:rsidRPr="0069621D" w:rsidRDefault="0069621D" w:rsidP="0069621D">
            <w:pPr>
              <w:spacing w:before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962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Specificare i punti oggetto di eventuale revisione relativi alle risorse professionali dedicate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1E82" w14:textId="77777777" w:rsidR="0069621D" w:rsidRPr="0069621D" w:rsidRDefault="0069621D" w:rsidP="006962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564F744" w14:textId="77777777" w:rsidR="0069621D" w:rsidRPr="0069621D" w:rsidRDefault="0069621D" w:rsidP="0069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6ECE15" w14:textId="51C59117" w:rsidR="0069621D" w:rsidRDefault="0069621D" w:rsidP="0069621D">
      <w:pPr>
        <w:spacing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235BF78C" w14:textId="77777777" w:rsidR="00F3342D" w:rsidRDefault="00F3342D" w:rsidP="0069621D">
      <w:pPr>
        <w:spacing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0E64F323" w14:textId="77777777" w:rsidR="00F3342D" w:rsidRPr="00F3342D" w:rsidRDefault="00F3342D" w:rsidP="00F334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it-IT"/>
        </w:rPr>
      </w:pPr>
      <w:r w:rsidRPr="00F3342D">
        <w:rPr>
          <w:rFonts w:ascii="Tahoma" w:eastAsia="Times New Roman" w:hAnsi="Tahoma" w:cs="Tahoma"/>
          <w:color w:val="222222"/>
          <w:sz w:val="20"/>
          <w:szCs w:val="20"/>
          <w:lang w:eastAsia="it-IT"/>
        </w:rPr>
        <w:t>La revisione intermedia è stata approvata dal GLO in data _______________</w:t>
      </w:r>
    </w:p>
    <w:p w14:paraId="3C19CE90" w14:textId="77777777" w:rsidR="00F3342D" w:rsidRDefault="00F3342D" w:rsidP="00F334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it-IT"/>
        </w:rPr>
      </w:pPr>
    </w:p>
    <w:p w14:paraId="51D03D16" w14:textId="25C971A7" w:rsidR="00F3342D" w:rsidRPr="00F3342D" w:rsidRDefault="00F3342D" w:rsidP="00F334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  <w:lang w:eastAsia="it-IT"/>
        </w:rPr>
      </w:pPr>
      <w:r w:rsidRPr="00F3342D">
        <w:rPr>
          <w:rFonts w:ascii="Tahoma" w:eastAsia="Times New Roman" w:hAnsi="Tahoma" w:cs="Tahoma"/>
          <w:color w:val="222222"/>
          <w:sz w:val="20"/>
          <w:szCs w:val="20"/>
          <w:lang w:eastAsia="it-IT"/>
        </w:rPr>
        <w:t>come risulta dal verbale n.______ allegato</w:t>
      </w:r>
    </w:p>
    <w:p w14:paraId="3CC457C0" w14:textId="77777777" w:rsidR="00F3342D" w:rsidRPr="00F3342D" w:rsidRDefault="00F3342D" w:rsidP="00F3342D">
      <w:pPr>
        <w:shd w:val="clear" w:color="auto" w:fill="FFFFFF"/>
        <w:spacing w:before="120" w:after="0" w:line="235" w:lineRule="atLeast"/>
        <w:rPr>
          <w:rFonts w:ascii="Calibri" w:eastAsia="Times New Roman" w:hAnsi="Calibri" w:cs="Calibri"/>
          <w:color w:val="222222"/>
          <w:lang w:eastAsia="it-IT"/>
        </w:rPr>
      </w:pPr>
    </w:p>
    <w:p w14:paraId="536723A9" w14:textId="77777777" w:rsidR="00F3342D" w:rsidRPr="00F3342D" w:rsidRDefault="00F3342D" w:rsidP="00F3342D">
      <w:pPr>
        <w:shd w:val="clear" w:color="auto" w:fill="FFFFFF"/>
        <w:spacing w:before="120" w:after="0"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3342D">
        <w:rPr>
          <w:rFonts w:ascii="Tahoma" w:eastAsia="Times New Roman" w:hAnsi="Tahoma" w:cs="Tahoma"/>
          <w:color w:val="222222"/>
          <w:sz w:val="20"/>
          <w:szCs w:val="20"/>
          <w:lang w:eastAsia="it-IT"/>
        </w:rPr>
        <w:t> </w:t>
      </w:r>
    </w:p>
    <w:tbl>
      <w:tblPr>
        <w:tblW w:w="965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2817"/>
        <w:gridCol w:w="3622"/>
      </w:tblGrid>
      <w:tr w:rsidR="00F3342D" w:rsidRPr="00F3342D" w14:paraId="1A4C7611" w14:textId="77777777" w:rsidTr="00F3342D">
        <w:trPr>
          <w:trHeight w:val="63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EC1A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75E3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14"/>
                <w:szCs w:val="14"/>
                <w:lang w:eastAsia="it-IT"/>
              </w:rPr>
              <w:t>*specificare a quale titolo ciascun componente interviene al GLO</w:t>
            </w:r>
          </w:p>
        </w:tc>
        <w:tc>
          <w:tcPr>
            <w:tcW w:w="3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47A82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FIRMA</w:t>
            </w:r>
          </w:p>
        </w:tc>
      </w:tr>
      <w:tr w:rsidR="00F3342D" w:rsidRPr="00F3342D" w14:paraId="03DA6E43" w14:textId="77777777" w:rsidTr="00F3342D">
        <w:trPr>
          <w:trHeight w:val="40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A1D6E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1.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C1BA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FE253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F3342D" w:rsidRPr="00F3342D" w14:paraId="7EB4245B" w14:textId="77777777" w:rsidTr="00F3342D">
        <w:trPr>
          <w:trHeight w:val="420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4A73A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2.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4053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8B7E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F3342D" w:rsidRPr="00F3342D" w14:paraId="2CD9E12D" w14:textId="77777777" w:rsidTr="00F3342D">
        <w:trPr>
          <w:trHeight w:val="40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B11D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3.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EA1B1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DDC50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F3342D" w:rsidRPr="00F3342D" w14:paraId="4D078F90" w14:textId="77777777" w:rsidTr="00F3342D">
        <w:trPr>
          <w:trHeight w:val="40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356B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4.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1AF2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7DEB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F3342D" w:rsidRPr="00F3342D" w14:paraId="586A92F2" w14:textId="77777777" w:rsidTr="00F3342D">
        <w:trPr>
          <w:trHeight w:val="40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766F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5.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421C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1872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F3342D" w:rsidRPr="00F3342D" w14:paraId="550E04C4" w14:textId="77777777" w:rsidTr="00F3342D">
        <w:trPr>
          <w:trHeight w:val="40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43D56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6.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1C38A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60EB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F3342D" w:rsidRPr="00F3342D" w14:paraId="407E8918" w14:textId="77777777" w:rsidTr="00F3342D">
        <w:trPr>
          <w:trHeight w:val="405"/>
        </w:trPr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9B48A" w14:textId="77777777" w:rsidR="00F3342D" w:rsidRPr="00F3342D" w:rsidRDefault="00F3342D" w:rsidP="00F3342D">
            <w:pPr>
              <w:spacing w:line="235" w:lineRule="atLeast"/>
              <w:ind w:left="177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7.</w:t>
            </w:r>
            <w:r w:rsidRPr="00F334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t-IT"/>
              </w:rPr>
              <w:t>    </w:t>
            </w:r>
            <w:r w:rsidRPr="00F3342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C3BC" w14:textId="77777777" w:rsidR="00F3342D" w:rsidRPr="00F3342D" w:rsidRDefault="00F3342D" w:rsidP="00F3342D">
            <w:pPr>
              <w:spacing w:line="235" w:lineRule="atLeast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E694" w14:textId="77777777" w:rsidR="00F3342D" w:rsidRPr="00F3342D" w:rsidRDefault="00F3342D" w:rsidP="00F3342D">
            <w:pPr>
              <w:spacing w:line="235" w:lineRule="atLeas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F3342D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</w:tbl>
    <w:p w14:paraId="3B05C7FE" w14:textId="77777777" w:rsidR="00F3342D" w:rsidRDefault="00F3342D" w:rsidP="0069621D">
      <w:pPr>
        <w:spacing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14:paraId="4EE4E86D" w14:textId="717BF227" w:rsidR="00AA2714" w:rsidRDefault="0069621D" w:rsidP="0069621D">
      <w:pPr>
        <w:spacing w:line="240" w:lineRule="auto"/>
      </w:pPr>
      <w:proofErr w:type="gramStart"/>
      <w:r w:rsidRPr="0069621D">
        <w:rPr>
          <w:rFonts w:ascii="Calibri" w:eastAsia="Times New Roman" w:hAnsi="Calibri" w:cs="Calibri"/>
          <w:color w:val="000000"/>
          <w:lang w:eastAsia="it-IT"/>
        </w:rPr>
        <w:t>Data:_</w:t>
      </w:r>
      <w:proofErr w:type="gramEnd"/>
      <w:r w:rsidRPr="0069621D">
        <w:rPr>
          <w:rFonts w:ascii="Calibri" w:eastAsia="Times New Roman" w:hAnsi="Calibri" w:cs="Calibri"/>
          <w:color w:val="000000"/>
          <w:lang w:eastAsia="it-IT"/>
        </w:rPr>
        <w:t>_____________________</w:t>
      </w:r>
    </w:p>
    <w:sectPr w:rsidR="00AA2714" w:rsidSect="0069621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53DA1"/>
    <w:multiLevelType w:val="multilevel"/>
    <w:tmpl w:val="0A583B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F0EE7"/>
    <w:multiLevelType w:val="multilevel"/>
    <w:tmpl w:val="E37A60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ED50CA"/>
    <w:multiLevelType w:val="multilevel"/>
    <w:tmpl w:val="438A77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E51CA"/>
    <w:multiLevelType w:val="multilevel"/>
    <w:tmpl w:val="1966B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%1."/>
        <w:lvlJc w:val="left"/>
        <w:rPr>
          <w:sz w:val="20"/>
          <w:szCs w:val="20"/>
        </w:rPr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1D"/>
    <w:rsid w:val="002F5EE3"/>
    <w:rsid w:val="0069621D"/>
    <w:rsid w:val="00AA2714"/>
    <w:rsid w:val="00F3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666E"/>
  <w15:docId w15:val="{3031307E-0BCE-47CC-BF6A-ABCBF8F8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2714"/>
  </w:style>
  <w:style w:type="paragraph" w:styleId="Titolo1">
    <w:name w:val="heading 1"/>
    <w:basedOn w:val="Normale"/>
    <w:link w:val="Titolo1Carattere"/>
    <w:uiPriority w:val="9"/>
    <w:qFormat/>
    <w:rsid w:val="00696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621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69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69621D"/>
  </w:style>
  <w:style w:type="character" w:styleId="Collegamentoipertestuale">
    <w:name w:val="Hyperlink"/>
    <w:basedOn w:val="Carpredefinitoparagrafo"/>
    <w:semiHidden/>
    <w:rsid w:val="002F5EE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F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2F5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83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7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4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0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2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4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0400c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conanord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Vicepreside</cp:lastModifiedBy>
  <cp:revision>2</cp:revision>
  <dcterms:created xsi:type="dcterms:W3CDTF">2024-02-09T08:06:00Z</dcterms:created>
  <dcterms:modified xsi:type="dcterms:W3CDTF">2024-02-09T08:06:00Z</dcterms:modified>
</cp:coreProperties>
</file>